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after="159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福州大学对外新闻宣传报道申请表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2019版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申请单位：                                            申请日期：     年   月   日</w:t>
      </w:r>
    </w:p>
    <w:tbl>
      <w:tblPr>
        <w:tblStyle w:val="5"/>
        <w:tblpPr w:leftFromText="180" w:rightFromText="180" w:vertAnchor="text" w:tblpXSpec="center" w:tblpY="231"/>
        <w:tblOverlap w:val="never"/>
        <w:tblW w:w="103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34"/>
        <w:gridCol w:w="1116"/>
        <w:gridCol w:w="1896"/>
        <w:gridCol w:w="1383"/>
        <w:gridCol w:w="1277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新闻采访详情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媒体主动联络</w:t>
            </w:r>
          </w:p>
        </w:tc>
        <w:tc>
          <w:tcPr>
            <w:tcW w:w="5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□校内单位邀请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0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来访媒体名称、记者姓名、联系方式，或拟邀请媒体的级别、数量等：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采访事由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是否涉密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采访时间</w:t>
            </w: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采访地点</w:t>
            </w:r>
          </w:p>
        </w:tc>
        <w:tc>
          <w:tcPr>
            <w:tcW w:w="3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采访形式</w:t>
            </w:r>
          </w:p>
        </w:tc>
        <w:tc>
          <w:tcPr>
            <w:tcW w:w="8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文字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□摄影  □摄像  □网络直播  □其他形式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4"/>
                <w:szCs w:val="24"/>
                <w:u w:val="single" w:color="000000" w:themeColor="text1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经办人姓名</w:t>
            </w: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新闻活动主要流程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（主要内容、议程、主要来宾等，可另附）</w:t>
            </w:r>
          </w:p>
        </w:tc>
        <w:tc>
          <w:tcPr>
            <w:tcW w:w="7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拟采访对象姓名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/职务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及采访中所陈述的主要观点</w:t>
            </w:r>
          </w:p>
        </w:tc>
        <w:tc>
          <w:tcPr>
            <w:tcW w:w="7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主办或牵头单位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领导审批意见</w:t>
            </w:r>
          </w:p>
        </w:tc>
        <w:tc>
          <w:tcPr>
            <w:tcW w:w="8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firstLine="6720" w:firstLineChars="28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firstLine="6240" w:firstLineChars="26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签字 （盖章）    </w:t>
            </w:r>
          </w:p>
          <w:p>
            <w:pPr>
              <w:ind w:firstLine="5520" w:firstLineChars="23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党委宣传部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审批意见</w:t>
            </w:r>
          </w:p>
        </w:tc>
        <w:tc>
          <w:tcPr>
            <w:tcW w:w="8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签字 （盖章）</w:t>
            </w:r>
          </w:p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年    月 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备注：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本表格</w:t>
      </w:r>
      <w:r>
        <w:rPr>
          <w:rFonts w:hint="eastAsia" w:ascii="宋体" w:hAnsi="宋体" w:eastAsia="宋体" w:cs="宋体"/>
          <w:lang w:eastAsia="zh-CN"/>
        </w:rPr>
        <w:t>可在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党委宣传部网站</w:t>
      </w:r>
      <w:r>
        <w:rPr>
          <w:rFonts w:ascii="宋体" w:hAnsi="宋体" w:eastAsia="宋体" w:cs="宋体"/>
          <w:sz w:val="21"/>
          <w:szCs w:val="21"/>
        </w:rPr>
        <w:fldChar w:fldCharType="begin"/>
      </w:r>
      <w:r>
        <w:rPr>
          <w:rFonts w:ascii="宋体" w:hAnsi="宋体" w:eastAsia="宋体" w:cs="宋体"/>
          <w:sz w:val="21"/>
          <w:szCs w:val="21"/>
        </w:rPr>
        <w:instrText xml:space="preserve"> HYPERLINK "http://xcb.fzu.edu.cn/" </w:instrText>
      </w:r>
      <w:r>
        <w:rPr>
          <w:rFonts w:ascii="宋体" w:hAnsi="宋体" w:eastAsia="宋体" w:cs="宋体"/>
          <w:sz w:val="21"/>
          <w:szCs w:val="21"/>
        </w:rPr>
        <w:fldChar w:fldCharType="separate"/>
      </w:r>
      <w:r>
        <w:rPr>
          <w:rStyle w:val="3"/>
          <w:rFonts w:ascii="宋体" w:hAnsi="宋体" w:eastAsia="宋体" w:cs="宋体"/>
          <w:sz w:val="21"/>
          <w:szCs w:val="21"/>
        </w:rPr>
        <w:t>http://xcb.fzu.edu.cn/</w:t>
      </w:r>
      <w:r>
        <w:rPr>
          <w:rFonts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的下载专区下载，填写时一式两份，一份报党委宣传部，一份申请单位留底。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申请社会媒体采访需申请单位负责人同意，并在采访之前至少2个工作日将此表纸质版签字盖章送党委宣传部对外宣传办公室（行政北楼西403），电子版发送至邮箱：</w:t>
      </w:r>
      <w:r>
        <w:rPr>
          <w:rFonts w:hint="eastAsia" w:ascii="宋体" w:hAnsi="宋体" w:eastAsia="宋体" w:cs="宋体"/>
          <w:lang w:val="en-US" w:eastAsia="zh-CN"/>
        </w:rPr>
        <w:fldChar w:fldCharType="begin"/>
      </w:r>
      <w:r>
        <w:rPr>
          <w:rFonts w:hint="eastAsia" w:ascii="宋体" w:hAnsi="宋体" w:eastAsia="宋体" w:cs="宋体"/>
          <w:lang w:val="en-US" w:eastAsia="zh-CN"/>
        </w:rPr>
        <w:instrText xml:space="preserve"> HYPERLINK "mailto:xcb@fzu.edu.cn" </w:instrText>
      </w:r>
      <w:r>
        <w:rPr>
          <w:rFonts w:hint="eastAsia" w:ascii="宋体" w:hAnsi="宋体" w:eastAsia="宋体" w:cs="宋体"/>
          <w:lang w:val="en-US" w:eastAsia="zh-CN"/>
        </w:rPr>
        <w:fldChar w:fldCharType="separate"/>
      </w:r>
      <w:r>
        <w:rPr>
          <w:rStyle w:val="3"/>
          <w:rFonts w:hint="eastAsia" w:ascii="宋体" w:hAnsi="宋体" w:eastAsia="宋体" w:cs="宋体"/>
          <w:lang w:val="en-US" w:eastAsia="zh-CN"/>
        </w:rPr>
        <w:t>xcb@fzu.edu.cn</w:t>
      </w:r>
      <w:r>
        <w:rPr>
          <w:rFonts w:hint="eastAsia" w:ascii="宋体" w:hAnsi="宋体" w:eastAsia="宋体" w:cs="宋体"/>
          <w:lang w:val="en-US" w:eastAsia="zh-CN"/>
        </w:rPr>
        <w:fldChar w:fldCharType="end"/>
      </w:r>
      <w:r>
        <w:rPr>
          <w:rFonts w:hint="eastAsia" w:ascii="宋体" w:hAnsi="宋体" w:eastAsia="宋体" w:cs="宋体"/>
          <w:lang w:val="en-US" w:eastAsia="zh-CN"/>
        </w:rPr>
        <w:t>，邮件名注明“xx单位外宣申请表”，并在采访结束后将相关新闻报道的链接发送至以上邮箱。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若时间紧急，可直接电话申请，并在采访结束后1个工作日内补交此表。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asciiTheme="minorEastAsia" w:hAnsiTheme="minorEastAsia" w:cstheme="minorEastAsia"/>
        </w:rPr>
      </w:pPr>
      <w:r>
        <w:rPr>
          <w:rFonts w:hint="eastAsia" w:ascii="宋体" w:hAnsi="宋体" w:eastAsia="宋体" w:cs="宋体"/>
          <w:lang w:val="en-US" w:eastAsia="zh-CN"/>
        </w:rPr>
        <w:t>如需党委宣传部协助联系社会媒体，请提前至少3个工作日联系对外宣传办公室商议具体事宜，并报送活动相关背景材料或新闻通稿。联系电话：22865036。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AB846"/>
    <w:multiLevelType w:val="singleLevel"/>
    <w:tmpl w:val="681AB84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A1929"/>
    <w:rsid w:val="5C4A192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2019-07-01T03:00:00Z</dcterms:created>
  <dc:creator>Administrator</dc:creator>
  <cp:lastModifiedBy>Administrator</cp:lastModifiedBy>
  <dcterms:modified xsi:type="dcterms:W3CDTF">2019-07-01T03:00:39Z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